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153E" w14:textId="77777777" w:rsidR="005B255C" w:rsidRPr="00EF5261" w:rsidRDefault="00AE162D">
      <w:pPr>
        <w:rPr>
          <w:sz w:val="32"/>
          <w:szCs w:val="32"/>
        </w:rPr>
      </w:pPr>
      <w:r w:rsidRPr="00EF5261">
        <w:rPr>
          <w:sz w:val="32"/>
          <w:szCs w:val="32"/>
        </w:rPr>
        <w:t>Feitjes voor aanleg van een groendak</w:t>
      </w:r>
      <w:r w:rsidR="00592A55" w:rsidRPr="00EF5261">
        <w:rPr>
          <w:sz w:val="32"/>
          <w:szCs w:val="32"/>
        </w:rPr>
        <w:t xml:space="preserve"> Boxtel of Den Bosch</w:t>
      </w:r>
      <w:r w:rsidRPr="00EF5261">
        <w:rPr>
          <w:sz w:val="32"/>
          <w:szCs w:val="32"/>
        </w:rPr>
        <w:t>:</w:t>
      </w:r>
    </w:p>
    <w:p w14:paraId="0763C391" w14:textId="77777777" w:rsidR="00AE162D" w:rsidRDefault="00AE162D"/>
    <w:p w14:paraId="19525590" w14:textId="77777777" w:rsidR="00AE162D" w:rsidRDefault="00AE162D" w:rsidP="00AE162D">
      <w:r>
        <w:t xml:space="preserve">Dak Helicon Boxtel </w:t>
      </w:r>
    </w:p>
    <w:p w14:paraId="06A93E85" w14:textId="77777777" w:rsidR="00AE162D" w:rsidRDefault="00AE162D" w:rsidP="00AE162D">
      <w:pPr>
        <w:pStyle w:val="Lijstalinea"/>
        <w:numPr>
          <w:ilvl w:val="0"/>
          <w:numId w:val="3"/>
        </w:numPr>
      </w:pPr>
      <w:r>
        <w:t>Draagkracht waterverzadigt 100kg/m2</w:t>
      </w:r>
    </w:p>
    <w:p w14:paraId="25D0398D" w14:textId="77777777" w:rsidR="00AE162D" w:rsidRDefault="00AE162D" w:rsidP="00AE162D">
      <w:pPr>
        <w:pStyle w:val="Lijstalinea"/>
        <w:numPr>
          <w:ilvl w:val="0"/>
          <w:numId w:val="3"/>
        </w:numPr>
      </w:pPr>
      <w:r>
        <w:t>Opstandhoogte 10cm</w:t>
      </w:r>
    </w:p>
    <w:p w14:paraId="403CA9C5" w14:textId="77777777" w:rsidR="00AE162D" w:rsidRDefault="00AE162D" w:rsidP="00AE162D">
      <w:pPr>
        <w:pStyle w:val="Lijstalinea"/>
        <w:numPr>
          <w:ilvl w:val="0"/>
          <w:numId w:val="3"/>
        </w:numPr>
      </w:pPr>
      <w:r>
        <w:t>Onderzijde lood 5 cm</w:t>
      </w:r>
    </w:p>
    <w:p w14:paraId="7249B258" w14:textId="77777777" w:rsidR="00AE162D" w:rsidRDefault="00AE162D" w:rsidP="00AE162D">
      <w:pPr>
        <w:pStyle w:val="Lijstalinea"/>
        <w:numPr>
          <w:ilvl w:val="0"/>
          <w:numId w:val="3"/>
        </w:numPr>
      </w:pPr>
      <w:r>
        <w:t>Bitumen niet wortelwerend</w:t>
      </w:r>
    </w:p>
    <w:p w14:paraId="104BDAA0" w14:textId="77777777" w:rsidR="00AE162D" w:rsidRDefault="00AE162D" w:rsidP="00AE162D">
      <w:pPr>
        <w:pStyle w:val="Lijstalinea"/>
        <w:numPr>
          <w:ilvl w:val="0"/>
          <w:numId w:val="3"/>
        </w:numPr>
      </w:pPr>
      <w:r>
        <w:t>Warm dak</w:t>
      </w:r>
    </w:p>
    <w:p w14:paraId="490EDAF4" w14:textId="77777777" w:rsidR="00AE162D" w:rsidRDefault="00AE162D" w:rsidP="00AE162D">
      <w:pPr>
        <w:pStyle w:val="Lijstalinea"/>
        <w:numPr>
          <w:ilvl w:val="0"/>
          <w:numId w:val="3"/>
        </w:numPr>
      </w:pPr>
      <w:r>
        <w:t>1 waterafvoerpunt</w:t>
      </w:r>
    </w:p>
    <w:p w14:paraId="59F2B0A2" w14:textId="77777777" w:rsidR="00AE162D" w:rsidRDefault="00AE162D" w:rsidP="00AE162D">
      <w:pPr>
        <w:pStyle w:val="Lijstalinea"/>
      </w:pPr>
    </w:p>
    <w:p w14:paraId="4E6F2991" w14:textId="77777777" w:rsidR="00AE162D" w:rsidRDefault="00AE162D" w:rsidP="00AE162D"/>
    <w:p w14:paraId="199A7D0A" w14:textId="77777777" w:rsidR="00AE162D" w:rsidRDefault="00AE162D">
      <w:r>
        <w:t>Koning Willem 1 college Den Bosch</w:t>
      </w:r>
    </w:p>
    <w:p w14:paraId="56BBA88C" w14:textId="77777777" w:rsidR="00AE162D" w:rsidRDefault="00AE162D" w:rsidP="00AE162D">
      <w:pPr>
        <w:pStyle w:val="Lijstalinea"/>
        <w:numPr>
          <w:ilvl w:val="0"/>
          <w:numId w:val="1"/>
        </w:numPr>
      </w:pPr>
      <w:r>
        <w:t>Draagkracht van dak 100kg/m2</w:t>
      </w:r>
    </w:p>
    <w:p w14:paraId="783DDA5F" w14:textId="77777777" w:rsidR="00AE162D" w:rsidRDefault="00AE162D" w:rsidP="00AE162D">
      <w:pPr>
        <w:pStyle w:val="Lijstalinea"/>
        <w:numPr>
          <w:ilvl w:val="0"/>
          <w:numId w:val="1"/>
        </w:numPr>
      </w:pPr>
      <w:r>
        <w:t>Opstandhoogte 20cm</w:t>
      </w:r>
    </w:p>
    <w:p w14:paraId="77EF74B5" w14:textId="77777777" w:rsidR="00AE162D" w:rsidRDefault="00AE162D" w:rsidP="00AE162D">
      <w:pPr>
        <w:pStyle w:val="Lijstalinea"/>
        <w:numPr>
          <w:ilvl w:val="0"/>
          <w:numId w:val="1"/>
        </w:numPr>
      </w:pPr>
      <w:r>
        <w:t>Onderzijde lood 20 cm</w:t>
      </w:r>
    </w:p>
    <w:p w14:paraId="385D29E2" w14:textId="77777777" w:rsidR="00AE162D" w:rsidRDefault="00AE162D" w:rsidP="00AE162D">
      <w:pPr>
        <w:pStyle w:val="Lijstalinea"/>
        <w:numPr>
          <w:ilvl w:val="0"/>
          <w:numId w:val="1"/>
        </w:numPr>
      </w:pPr>
      <w:r>
        <w:t>Bitumen niet wortelwerend</w:t>
      </w:r>
    </w:p>
    <w:p w14:paraId="691C8CC1" w14:textId="77777777" w:rsidR="00AE162D" w:rsidRDefault="00AE162D" w:rsidP="00AE162D">
      <w:pPr>
        <w:pStyle w:val="Lijstalinea"/>
        <w:numPr>
          <w:ilvl w:val="0"/>
          <w:numId w:val="1"/>
        </w:numPr>
      </w:pPr>
      <w:r>
        <w:t>Warm dak</w:t>
      </w:r>
    </w:p>
    <w:p w14:paraId="0750B729" w14:textId="77777777" w:rsidR="00AE162D" w:rsidRDefault="00AE162D" w:rsidP="00AE162D">
      <w:pPr>
        <w:pStyle w:val="Lijstalinea"/>
        <w:numPr>
          <w:ilvl w:val="0"/>
          <w:numId w:val="1"/>
        </w:numPr>
      </w:pPr>
      <w:r>
        <w:t>2 waterafvoerpunten</w:t>
      </w:r>
    </w:p>
    <w:p w14:paraId="3E8F5AB7" w14:textId="77777777" w:rsidR="00AE162D" w:rsidRDefault="00AE162D" w:rsidP="00AE162D">
      <w:r>
        <w:t>Algemeen:</w:t>
      </w:r>
    </w:p>
    <w:p w14:paraId="1C97E883" w14:textId="21A8C4F6" w:rsidR="00AE162D" w:rsidRDefault="00AE162D" w:rsidP="00AE162D">
      <w:pPr>
        <w:pStyle w:val="Lijstalinea"/>
        <w:numPr>
          <w:ilvl w:val="0"/>
          <w:numId w:val="4"/>
        </w:numPr>
      </w:pPr>
      <w:r>
        <w:t>Voordat je een dak aanvaard altijd waterdichtheid testen. 48 uur onder water zetten en checken op lekkages.</w:t>
      </w:r>
    </w:p>
    <w:p w14:paraId="6298E450" w14:textId="7ED72775" w:rsidR="0053716E" w:rsidRDefault="0053716E" w:rsidP="00AE162D">
      <w:pPr>
        <w:pStyle w:val="Lijstalinea"/>
        <w:numPr>
          <w:ilvl w:val="0"/>
          <w:numId w:val="4"/>
        </w:numPr>
      </w:pPr>
      <w:r>
        <w:t>Hoogte dakopstand moet 12cm hoger zijn dan de dan (boven) de dakopbouw die je aan gaat brengen.</w:t>
      </w:r>
    </w:p>
    <w:p w14:paraId="3B5AEAA9" w14:textId="79F68434" w:rsidR="0053716E" w:rsidRDefault="0053716E" w:rsidP="00AE162D">
      <w:pPr>
        <w:pStyle w:val="Lijstalinea"/>
        <w:numPr>
          <w:ilvl w:val="0"/>
          <w:numId w:val="4"/>
        </w:numPr>
      </w:pPr>
      <w:r>
        <w:t>Daklood moet zich na aanleg van de dakopbouw 5cm boven de dakopbouw bevinden</w:t>
      </w:r>
    </w:p>
    <w:p w14:paraId="0ABFAEC1" w14:textId="77777777" w:rsidR="00AE162D" w:rsidRDefault="00592A55" w:rsidP="00AE162D">
      <w:pPr>
        <w:pStyle w:val="Lijstalinea"/>
        <w:numPr>
          <w:ilvl w:val="0"/>
          <w:numId w:val="4"/>
        </w:numPr>
      </w:pPr>
      <w:r>
        <w:t>Waterdichte laag voor groendak moet wortelwerend zijn</w:t>
      </w:r>
    </w:p>
    <w:p w14:paraId="769FC853" w14:textId="77777777" w:rsidR="00AE162D" w:rsidRDefault="00AE162D" w:rsidP="00AE162D">
      <w:pPr>
        <w:pStyle w:val="Lijstalinea"/>
        <w:numPr>
          <w:ilvl w:val="0"/>
          <w:numId w:val="4"/>
        </w:numPr>
      </w:pPr>
      <w:r>
        <w:t>Zet boven waterafvoerpunt altijd een controleschacht</w:t>
      </w:r>
    </w:p>
    <w:p w14:paraId="6AD50A6A" w14:textId="77777777" w:rsidR="00AE162D" w:rsidRDefault="00AE162D" w:rsidP="00AE162D">
      <w:pPr>
        <w:pStyle w:val="Lijstalinea"/>
        <w:numPr>
          <w:ilvl w:val="0"/>
          <w:numId w:val="4"/>
        </w:numPr>
      </w:pPr>
      <w:r>
        <w:t>Afschot minimaal 1,6%. IVM zetting blijft dan 1% of hoger.</w:t>
      </w:r>
    </w:p>
    <w:p w14:paraId="09FD84DD" w14:textId="77777777" w:rsidR="00AE162D" w:rsidRDefault="00AE162D" w:rsidP="00AE162D">
      <w:pPr>
        <w:pStyle w:val="Lijstalinea"/>
        <w:numPr>
          <w:ilvl w:val="0"/>
          <w:numId w:val="4"/>
        </w:numPr>
      </w:pPr>
      <w:r>
        <w:t>Minimale breedte vegetatievrije rand is 30cm. Vullen met grind of tegels.</w:t>
      </w:r>
    </w:p>
    <w:p w14:paraId="5DDECB9B" w14:textId="77777777" w:rsidR="00AE162D" w:rsidRDefault="00AE162D" w:rsidP="00AE162D">
      <w:pPr>
        <w:pStyle w:val="Lijstalinea"/>
        <w:numPr>
          <w:ilvl w:val="0"/>
          <w:numId w:val="4"/>
        </w:numPr>
      </w:pPr>
      <w:r>
        <w:t>Boven 2,5 meter altijd valbeveiliging installeren</w:t>
      </w:r>
    </w:p>
    <w:p w14:paraId="4735D16D" w14:textId="112FCBAE" w:rsidR="00AE162D" w:rsidRDefault="00AE162D" w:rsidP="00AE162D">
      <w:pPr>
        <w:pStyle w:val="Lijstalinea"/>
        <w:numPr>
          <w:ilvl w:val="0"/>
          <w:numId w:val="4"/>
        </w:numPr>
      </w:pPr>
      <w:r>
        <w:t>Op verblijfsdak altijd permanente collectieve valbeveiliging zetten</w:t>
      </w:r>
    </w:p>
    <w:p w14:paraId="71A58A5E" w14:textId="7639C789" w:rsidR="0053716E" w:rsidRDefault="0053716E" w:rsidP="00AE162D">
      <w:pPr>
        <w:pStyle w:val="Lijstalinea"/>
        <w:numPr>
          <w:ilvl w:val="0"/>
          <w:numId w:val="4"/>
        </w:numPr>
      </w:pPr>
      <w:r>
        <w:t>Op een extensief dak altijd punten voor individuele valbeveiliging aanbrengen</w:t>
      </w:r>
    </w:p>
    <w:p w14:paraId="76B00D73" w14:textId="77777777" w:rsidR="00EF5261" w:rsidRDefault="00EF5261" w:rsidP="00AE162D">
      <w:pPr>
        <w:pStyle w:val="Lijstalinea"/>
        <w:numPr>
          <w:ilvl w:val="0"/>
          <w:numId w:val="4"/>
        </w:numPr>
      </w:pPr>
      <w:r>
        <w:t>Tegel mag je aanbrengen op tegeldragers. Plaats hieronder wel een beschermdoek.</w:t>
      </w:r>
    </w:p>
    <w:p w14:paraId="5B00E039" w14:textId="77777777" w:rsidR="00AE162D" w:rsidRDefault="00AE162D"/>
    <w:sectPr w:rsidR="00AE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B6B67"/>
    <w:multiLevelType w:val="hybridMultilevel"/>
    <w:tmpl w:val="15A22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F7F"/>
    <w:multiLevelType w:val="hybridMultilevel"/>
    <w:tmpl w:val="ACCA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222D"/>
    <w:multiLevelType w:val="hybridMultilevel"/>
    <w:tmpl w:val="8C6483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718F9"/>
    <w:multiLevelType w:val="hybridMultilevel"/>
    <w:tmpl w:val="9D4CD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D"/>
    <w:rsid w:val="0053716E"/>
    <w:rsid w:val="00592A55"/>
    <w:rsid w:val="005B255C"/>
    <w:rsid w:val="00AE162D"/>
    <w:rsid w:val="00E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60F9"/>
  <w15:chartTrackingRefBased/>
  <w15:docId w15:val="{A9F894D2-856E-43F4-8D11-5A3AF308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3</cp:revision>
  <dcterms:created xsi:type="dcterms:W3CDTF">2020-11-09T12:57:00Z</dcterms:created>
  <dcterms:modified xsi:type="dcterms:W3CDTF">2020-11-16T07:28:00Z</dcterms:modified>
</cp:coreProperties>
</file>